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ormatmall1"/>
        <w:tblpPr w:leftFromText="142" w:rightFromText="142" w:vertAnchor="text" w:horzAnchor="page" w:tblpX="1419" w:tblpY="1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datum och diarienummer samt mottagarens adress"/>
      </w:tblPr>
      <w:tblGrid>
        <w:gridCol w:w="9072"/>
      </w:tblGrid>
      <w:tr w:rsidR="00CE5877" w:rsidRPr="00B22B12" w14:paraId="65FF30DC" w14:textId="77777777" w:rsidTr="00CE5877">
        <w:trPr>
          <w:trHeight w:val="486"/>
        </w:trPr>
        <w:tc>
          <w:tcPr>
            <w:tcW w:w="7230" w:type="dxa"/>
          </w:tcPr>
          <w:p w14:paraId="4889B55B" w14:textId="77777777" w:rsidR="00CE5877" w:rsidRPr="00B22B12" w:rsidRDefault="00CE5877" w:rsidP="0081528D">
            <w:pPr>
              <w:pStyle w:val="Adress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A0248BC" w14:textId="67084DDF" w:rsidR="00367F49" w:rsidRPr="00367F3F" w:rsidRDefault="00663CE4" w:rsidP="00367F49">
      <w:pPr>
        <w:pStyle w:val="Rubrik1"/>
        <w:rPr>
          <w:rFonts w:cstheme="majorHAnsi"/>
          <w:sz w:val="44"/>
          <w:szCs w:val="44"/>
        </w:rPr>
      </w:pPr>
      <w:sdt>
        <w:sdtPr>
          <w:rPr>
            <w:rFonts w:cstheme="majorHAnsi"/>
            <w:sz w:val="44"/>
            <w:szCs w:val="44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46280" w:rsidRPr="00367F3F">
            <w:rPr>
              <w:rFonts w:cstheme="majorHAnsi"/>
              <w:sz w:val="44"/>
              <w:szCs w:val="44"/>
            </w:rPr>
            <w:t>Egenkontroll tvångs</w:t>
          </w:r>
          <w:r w:rsidR="00E72614" w:rsidRPr="00367F3F">
            <w:rPr>
              <w:rFonts w:cstheme="majorHAnsi"/>
              <w:sz w:val="44"/>
              <w:szCs w:val="44"/>
            </w:rPr>
            <w:t>-</w:t>
          </w:r>
          <w:r w:rsidR="00A46280" w:rsidRPr="00367F3F">
            <w:rPr>
              <w:rFonts w:cstheme="majorHAnsi"/>
              <w:sz w:val="44"/>
              <w:szCs w:val="44"/>
            </w:rPr>
            <w:t>, begränsnings</w:t>
          </w:r>
          <w:r w:rsidR="00EF3470" w:rsidRPr="00367F3F">
            <w:rPr>
              <w:rFonts w:cstheme="majorHAnsi"/>
              <w:sz w:val="44"/>
              <w:szCs w:val="44"/>
            </w:rPr>
            <w:t>-</w:t>
          </w:r>
          <w:r w:rsidR="00A46280" w:rsidRPr="00367F3F">
            <w:rPr>
              <w:rFonts w:cstheme="majorHAnsi"/>
              <w:sz w:val="44"/>
              <w:szCs w:val="44"/>
            </w:rPr>
            <w:t xml:space="preserve"> och skyddsåtgärder</w:t>
          </w:r>
        </w:sdtContent>
      </w:sdt>
    </w:p>
    <w:p w14:paraId="44FF2C27" w14:textId="6666314E" w:rsidR="00B22B12" w:rsidRPr="00B22B12" w:rsidRDefault="00A46280" w:rsidP="00A46280">
      <w:pPr>
        <w:rPr>
          <w:rFonts w:cstheme="minorHAnsi"/>
          <w:b/>
          <w:bCs/>
          <w:szCs w:val="22"/>
        </w:rPr>
      </w:pPr>
      <w:bookmarkStart w:id="0" w:name="_Hlk76031441"/>
      <w:r w:rsidRPr="00B22B12">
        <w:rPr>
          <w:rFonts w:cstheme="minorHAnsi"/>
          <w:szCs w:val="22"/>
        </w:rPr>
        <w:br/>
      </w:r>
      <w:bookmarkEnd w:id="0"/>
      <w:r w:rsidR="00B22B12" w:rsidRPr="00B22B12">
        <w:rPr>
          <w:rFonts w:cstheme="minorHAnsi"/>
          <w:b/>
          <w:bCs/>
          <w:szCs w:val="22"/>
        </w:rPr>
        <w:t>Syfte</w:t>
      </w:r>
    </w:p>
    <w:p w14:paraId="4998F66C" w14:textId="347D9761" w:rsidR="00B22B12" w:rsidRPr="00B22B12" w:rsidRDefault="00B22B12" w:rsidP="00B22B1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71611"/>
          <w:szCs w:val="22"/>
          <w:lang w:eastAsia="sv-SE"/>
        </w:rPr>
      </w:pPr>
      <w:r w:rsidRPr="00B22B12">
        <w:rPr>
          <w:rFonts w:eastAsia="Times New Roman" w:cstheme="minorHAnsi"/>
          <w:color w:val="171611"/>
          <w:szCs w:val="22"/>
          <w:lang w:eastAsia="sv-SE"/>
        </w:rPr>
        <w:t xml:space="preserve">Vård och omsorg bygger på frivillighet enligt socialtjänstlagen, </w:t>
      </w:r>
      <w:proofErr w:type="spellStart"/>
      <w:r w:rsidRPr="00B22B12">
        <w:rPr>
          <w:rFonts w:eastAsia="Times New Roman" w:cstheme="minorHAnsi"/>
          <w:color w:val="171611"/>
          <w:szCs w:val="22"/>
          <w:lang w:eastAsia="sv-SE"/>
        </w:rPr>
        <w:t>SoL</w:t>
      </w:r>
      <w:proofErr w:type="spellEnd"/>
      <w:r w:rsidRPr="00B22B12">
        <w:rPr>
          <w:rFonts w:eastAsia="Times New Roman" w:cstheme="minorHAnsi"/>
          <w:color w:val="171611"/>
          <w:szCs w:val="22"/>
          <w:lang w:eastAsia="sv-SE"/>
        </w:rPr>
        <w:t xml:space="preserve">, lagen om stöd och service till vissa funktionshindrade, LSS, hälso- och sjukvårdslagen, HSL och </w:t>
      </w:r>
      <w:proofErr w:type="spellStart"/>
      <w:r w:rsidRPr="00B22B12">
        <w:rPr>
          <w:rFonts w:eastAsia="Times New Roman" w:cstheme="minorHAnsi"/>
          <w:color w:val="171611"/>
          <w:szCs w:val="22"/>
          <w:lang w:eastAsia="sv-SE"/>
        </w:rPr>
        <w:t>patientlagen</w:t>
      </w:r>
      <w:proofErr w:type="spellEnd"/>
      <w:r w:rsidRPr="00B22B12">
        <w:rPr>
          <w:rFonts w:eastAsia="Times New Roman" w:cstheme="minorHAnsi"/>
          <w:color w:val="171611"/>
          <w:szCs w:val="22"/>
          <w:lang w:eastAsia="sv-SE"/>
        </w:rPr>
        <w:t xml:space="preserve">. Detta betyder att man inom vården och omsorgen i regel inte får vidta åtgärder mot den enskildes vilja. </w:t>
      </w:r>
    </w:p>
    <w:p w14:paraId="0FA68E78" w14:textId="184FB5D3" w:rsidR="003C5026" w:rsidRPr="00046816" w:rsidRDefault="006412A0" w:rsidP="00A46280">
      <w:pPr>
        <w:rPr>
          <w:rFonts w:cstheme="minorHAnsi"/>
          <w:b/>
          <w:bCs/>
          <w:szCs w:val="22"/>
        </w:rPr>
      </w:pPr>
      <w:r w:rsidRPr="00046816">
        <w:rPr>
          <w:rFonts w:cstheme="minorHAnsi"/>
          <w:b/>
          <w:bCs/>
          <w:szCs w:val="22"/>
        </w:rPr>
        <w:t>Förvaltningen för Funktionsstöd ska aktivt arbeta för att</w:t>
      </w:r>
      <w:r w:rsidR="003C5026" w:rsidRPr="00046816">
        <w:rPr>
          <w:rFonts w:cstheme="minorHAnsi"/>
          <w:b/>
          <w:bCs/>
          <w:szCs w:val="22"/>
        </w:rPr>
        <w:t>:</w:t>
      </w:r>
    </w:p>
    <w:p w14:paraId="0B99C6E9" w14:textId="423ED636" w:rsidR="00050C52" w:rsidRPr="00B22B12" w:rsidRDefault="003C5026" w:rsidP="003C5026">
      <w:pPr>
        <w:pStyle w:val="Liststycke"/>
        <w:numPr>
          <w:ilvl w:val="0"/>
          <w:numId w:val="11"/>
        </w:numPr>
        <w:rPr>
          <w:rFonts w:cstheme="minorHAnsi"/>
          <w:szCs w:val="22"/>
        </w:rPr>
      </w:pPr>
      <w:r w:rsidRPr="00B22B12">
        <w:rPr>
          <w:rFonts w:cstheme="minorHAnsi"/>
          <w:szCs w:val="22"/>
        </w:rPr>
        <w:t xml:space="preserve">Förhindra att </w:t>
      </w:r>
      <w:r w:rsidR="00050C52" w:rsidRPr="00B22B12">
        <w:rPr>
          <w:rFonts w:cstheme="minorHAnsi"/>
          <w:szCs w:val="22"/>
        </w:rPr>
        <w:t>t</w:t>
      </w:r>
      <w:r w:rsidR="0089440A" w:rsidRPr="00B22B12">
        <w:rPr>
          <w:rFonts w:cstheme="minorHAnsi"/>
          <w:szCs w:val="22"/>
        </w:rPr>
        <w:t>vång</w:t>
      </w:r>
      <w:r w:rsidR="004F40FD" w:rsidRPr="00B22B12">
        <w:rPr>
          <w:rFonts w:cstheme="minorHAnsi"/>
          <w:szCs w:val="22"/>
        </w:rPr>
        <w:t>s-</w:t>
      </w:r>
      <w:r w:rsidR="0089440A" w:rsidRPr="00B22B12">
        <w:rPr>
          <w:rFonts w:cstheme="minorHAnsi"/>
          <w:szCs w:val="22"/>
        </w:rPr>
        <w:t xml:space="preserve"> och begränsningsåtgärder </w:t>
      </w:r>
      <w:r w:rsidRPr="00B22B12">
        <w:rPr>
          <w:rFonts w:cstheme="minorHAnsi"/>
          <w:szCs w:val="22"/>
        </w:rPr>
        <w:t>förekommer i</w:t>
      </w:r>
      <w:r w:rsidR="0089440A" w:rsidRPr="00B22B12">
        <w:rPr>
          <w:rFonts w:cstheme="minorHAnsi"/>
          <w:szCs w:val="22"/>
        </w:rPr>
        <w:t xml:space="preserve"> verksamhete</w:t>
      </w:r>
      <w:r w:rsidRPr="00B22B12">
        <w:rPr>
          <w:rFonts w:cstheme="minorHAnsi"/>
          <w:szCs w:val="22"/>
        </w:rPr>
        <w:t>r</w:t>
      </w:r>
      <w:r w:rsidR="006A31D3" w:rsidRPr="00B22B12">
        <w:rPr>
          <w:rFonts w:cstheme="minorHAnsi"/>
          <w:szCs w:val="22"/>
        </w:rPr>
        <w:t xml:space="preserve"> genom att identifiera och åtgärda</w:t>
      </w:r>
      <w:r w:rsidR="00641C26" w:rsidRPr="00B22B12">
        <w:rPr>
          <w:rFonts w:cstheme="minorHAnsi"/>
          <w:szCs w:val="22"/>
        </w:rPr>
        <w:t xml:space="preserve"> dessa</w:t>
      </w:r>
    </w:p>
    <w:p w14:paraId="00AF07D3" w14:textId="1E4CD342" w:rsidR="00634287" w:rsidRPr="00B22B12" w:rsidRDefault="00634287" w:rsidP="003C5026">
      <w:pPr>
        <w:pStyle w:val="Liststycke"/>
        <w:numPr>
          <w:ilvl w:val="0"/>
          <w:numId w:val="11"/>
        </w:numPr>
        <w:rPr>
          <w:rFonts w:cstheme="minorHAnsi"/>
          <w:szCs w:val="22"/>
        </w:rPr>
      </w:pPr>
      <w:r w:rsidRPr="00B22B12">
        <w:rPr>
          <w:rFonts w:cstheme="minorHAnsi"/>
          <w:szCs w:val="22"/>
        </w:rPr>
        <w:t>U</w:t>
      </w:r>
      <w:r w:rsidR="00F945C3" w:rsidRPr="00B22B12">
        <w:rPr>
          <w:rFonts w:cstheme="minorHAnsi"/>
          <w:szCs w:val="22"/>
        </w:rPr>
        <w:t xml:space="preserve">tveckla </w:t>
      </w:r>
      <w:r w:rsidR="004642BB" w:rsidRPr="00B22B12">
        <w:rPr>
          <w:rFonts w:cstheme="minorHAnsi"/>
          <w:szCs w:val="22"/>
        </w:rPr>
        <w:t xml:space="preserve">dokumentationen </w:t>
      </w:r>
      <w:r w:rsidR="00F945C3" w:rsidRPr="00B22B12">
        <w:rPr>
          <w:rFonts w:cstheme="minorHAnsi"/>
          <w:szCs w:val="22"/>
        </w:rPr>
        <w:t xml:space="preserve">av </w:t>
      </w:r>
      <w:r w:rsidR="004642BB" w:rsidRPr="00B22B12">
        <w:rPr>
          <w:rFonts w:cstheme="minorHAnsi"/>
          <w:szCs w:val="22"/>
        </w:rPr>
        <w:t>samtycken</w:t>
      </w:r>
    </w:p>
    <w:p w14:paraId="09AFA400" w14:textId="6DA0E928" w:rsidR="00634287" w:rsidRPr="00B22B12" w:rsidRDefault="00634287" w:rsidP="003C5026">
      <w:pPr>
        <w:pStyle w:val="Liststycke"/>
        <w:numPr>
          <w:ilvl w:val="0"/>
          <w:numId w:val="11"/>
        </w:numPr>
        <w:rPr>
          <w:rFonts w:cstheme="minorHAnsi"/>
          <w:szCs w:val="22"/>
        </w:rPr>
      </w:pPr>
      <w:r w:rsidRPr="00B22B12">
        <w:rPr>
          <w:rFonts w:cstheme="minorHAnsi"/>
          <w:szCs w:val="22"/>
        </w:rPr>
        <w:t xml:space="preserve">Säkerställa att </w:t>
      </w:r>
      <w:r w:rsidR="00282335" w:rsidRPr="00B22B12">
        <w:rPr>
          <w:rFonts w:cstheme="minorHAnsi"/>
          <w:szCs w:val="22"/>
        </w:rPr>
        <w:t>skyddsåtgärder föregås av en individuell bedömnin</w:t>
      </w:r>
      <w:r w:rsidR="006A31D3" w:rsidRPr="00B22B12">
        <w:rPr>
          <w:rFonts w:cstheme="minorHAnsi"/>
          <w:szCs w:val="22"/>
        </w:rPr>
        <w:t>g</w:t>
      </w:r>
    </w:p>
    <w:p w14:paraId="74CE1F0A" w14:textId="77777777" w:rsidR="00634287" w:rsidRPr="00B22B12" w:rsidRDefault="00634287" w:rsidP="00282335">
      <w:pPr>
        <w:pStyle w:val="Liststycke"/>
        <w:rPr>
          <w:rFonts w:cstheme="minorHAnsi"/>
          <w:szCs w:val="22"/>
        </w:rPr>
      </w:pPr>
    </w:p>
    <w:p w14:paraId="592C204D" w14:textId="441E111F" w:rsidR="00046816" w:rsidRPr="00046816" w:rsidRDefault="00046816" w:rsidP="00840CA4">
      <w:pPr>
        <w:rPr>
          <w:rFonts w:cstheme="minorHAnsi"/>
          <w:b/>
          <w:bCs/>
          <w:szCs w:val="22"/>
        </w:rPr>
      </w:pPr>
      <w:r w:rsidRPr="00046816">
        <w:rPr>
          <w:rFonts w:cstheme="minorHAnsi"/>
          <w:b/>
          <w:bCs/>
          <w:szCs w:val="22"/>
        </w:rPr>
        <w:t>Genomförande</w:t>
      </w:r>
    </w:p>
    <w:p w14:paraId="4EE7271A" w14:textId="5E50B492" w:rsidR="00BA6424" w:rsidRDefault="00976575" w:rsidP="00840CA4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Medarbetare som genomför granskningen behöver grundläggande kunskaper i </w:t>
      </w:r>
      <w:r w:rsidR="00BA6424">
        <w:rPr>
          <w:rFonts w:cstheme="minorHAnsi"/>
          <w:szCs w:val="22"/>
        </w:rPr>
        <w:t>tvångs-, begränsnings och skyddsåtgärder.</w:t>
      </w:r>
    </w:p>
    <w:p w14:paraId="2B560368" w14:textId="08B48B64" w:rsidR="008627BF" w:rsidRPr="00B22B12" w:rsidRDefault="004642BB" w:rsidP="00840CA4">
      <w:pPr>
        <w:rPr>
          <w:rFonts w:cstheme="minorHAnsi"/>
          <w:szCs w:val="22"/>
        </w:rPr>
      </w:pPr>
      <w:r w:rsidRPr="00B22B12">
        <w:rPr>
          <w:rFonts w:cstheme="minorHAnsi"/>
          <w:szCs w:val="22"/>
        </w:rPr>
        <w:t xml:space="preserve">Egenkontrollen är uppdelad i två checklistor där den ena </w:t>
      </w:r>
      <w:r w:rsidR="00C958A5" w:rsidRPr="00B22B12">
        <w:rPr>
          <w:rFonts w:cstheme="minorHAnsi"/>
          <w:szCs w:val="22"/>
        </w:rPr>
        <w:t>utförs på individnivå och den andra på enhetsnivå. Egenkontrolle</w:t>
      </w:r>
      <w:r w:rsidR="00F179F8" w:rsidRPr="00B22B12">
        <w:rPr>
          <w:rFonts w:cstheme="minorHAnsi"/>
          <w:szCs w:val="22"/>
        </w:rPr>
        <w:t>rna sammanställs sedan och dokumenteras i enhet</w:t>
      </w:r>
      <w:r w:rsidR="004A6A6D" w:rsidRPr="00B22B12">
        <w:rPr>
          <w:rFonts w:cstheme="minorHAnsi"/>
          <w:szCs w:val="22"/>
        </w:rPr>
        <w:t>en</w:t>
      </w:r>
      <w:r w:rsidR="00F179F8" w:rsidRPr="00B22B12">
        <w:rPr>
          <w:rFonts w:cstheme="minorHAnsi"/>
          <w:szCs w:val="22"/>
        </w:rPr>
        <w:t xml:space="preserve">s </w:t>
      </w:r>
      <w:r w:rsidR="00663CE4" w:rsidRPr="00B22B12">
        <w:rPr>
          <w:rFonts w:cstheme="minorHAnsi"/>
          <w:szCs w:val="22"/>
        </w:rPr>
        <w:t>SharePoint</w:t>
      </w:r>
      <w:r w:rsidR="00F179F8" w:rsidRPr="00B22B12">
        <w:rPr>
          <w:rFonts w:cstheme="minorHAnsi"/>
          <w:szCs w:val="22"/>
        </w:rPr>
        <w:t xml:space="preserve"> och i </w:t>
      </w:r>
      <w:proofErr w:type="spellStart"/>
      <w:r w:rsidR="00F179F8" w:rsidRPr="00B22B12">
        <w:rPr>
          <w:rFonts w:cstheme="minorHAnsi"/>
          <w:szCs w:val="22"/>
        </w:rPr>
        <w:t>Stratsys</w:t>
      </w:r>
      <w:proofErr w:type="spellEnd"/>
      <w:r w:rsidR="00F179F8" w:rsidRPr="00B22B12">
        <w:rPr>
          <w:rFonts w:cstheme="minorHAnsi"/>
          <w:szCs w:val="22"/>
        </w:rPr>
        <w:t>.</w:t>
      </w:r>
    </w:p>
    <w:p w14:paraId="6CEFAA96" w14:textId="0392FB39" w:rsidR="00F179F8" w:rsidRPr="00046816" w:rsidRDefault="00D37314" w:rsidP="00A46280">
      <w:pPr>
        <w:rPr>
          <w:rFonts w:cstheme="minorHAnsi"/>
          <w:i/>
          <w:iCs/>
          <w:szCs w:val="22"/>
        </w:rPr>
      </w:pPr>
      <w:r w:rsidRPr="00046816">
        <w:rPr>
          <w:rFonts w:cstheme="minorHAnsi"/>
          <w:i/>
          <w:iCs/>
          <w:szCs w:val="22"/>
        </w:rPr>
        <w:t>Egenkontroll på individnivå</w:t>
      </w:r>
    </w:p>
    <w:p w14:paraId="268BE746" w14:textId="1F26D6B3" w:rsidR="00945E95" w:rsidRPr="00B22B12" w:rsidRDefault="00945E95" w:rsidP="00A46280">
      <w:pPr>
        <w:rPr>
          <w:rFonts w:cstheme="minorHAnsi"/>
          <w:szCs w:val="22"/>
        </w:rPr>
      </w:pPr>
      <w:r w:rsidRPr="00B22B12">
        <w:rPr>
          <w:rFonts w:cstheme="minorHAnsi"/>
          <w:szCs w:val="22"/>
        </w:rPr>
        <w:t>Checklista läggs in i brukaren</w:t>
      </w:r>
      <w:r w:rsidR="0018783D" w:rsidRPr="00B22B12">
        <w:rPr>
          <w:rFonts w:cstheme="minorHAnsi"/>
          <w:szCs w:val="22"/>
        </w:rPr>
        <w:t>s</w:t>
      </w:r>
      <w:r w:rsidRPr="00B22B12">
        <w:rPr>
          <w:rFonts w:cstheme="minorHAnsi"/>
          <w:szCs w:val="22"/>
        </w:rPr>
        <w:t xml:space="preserve"> journal via Documenta. Egenkontrollen </w:t>
      </w:r>
      <w:r w:rsidR="0018783D" w:rsidRPr="00B22B12">
        <w:rPr>
          <w:rFonts w:cstheme="minorHAnsi"/>
          <w:szCs w:val="22"/>
        </w:rPr>
        <w:t>utförs</w:t>
      </w:r>
      <w:r w:rsidRPr="00B22B12">
        <w:rPr>
          <w:rFonts w:cstheme="minorHAnsi"/>
          <w:szCs w:val="22"/>
        </w:rPr>
        <w:t xml:space="preserve"> av stödpedagog och kontaktpersonal</w:t>
      </w:r>
      <w:r w:rsidR="009753EE" w:rsidRPr="00B22B12">
        <w:rPr>
          <w:rFonts w:cstheme="minorHAnsi"/>
          <w:szCs w:val="22"/>
        </w:rPr>
        <w:t>.</w:t>
      </w:r>
    </w:p>
    <w:p w14:paraId="1AB6ED13" w14:textId="77777777" w:rsidR="00663CE4" w:rsidRDefault="00CD2BAD" w:rsidP="6445CAFE">
      <w:r w:rsidRPr="6445CAFE">
        <w:t>När egenkontrollen är gjord på varje brukare sammanställs</w:t>
      </w:r>
      <w:r w:rsidR="3876AEA1" w:rsidRPr="6445CAFE">
        <w:t xml:space="preserve"> det övergripande</w:t>
      </w:r>
      <w:r w:rsidRPr="6445CAFE">
        <w:t xml:space="preserve"> resultatet för</w:t>
      </w:r>
      <w:r w:rsidR="3A2AE536" w:rsidRPr="6445CAFE">
        <w:t xml:space="preserve"> samtliga brukare för</w:t>
      </w:r>
      <w:r w:rsidRPr="6445CAFE">
        <w:t xml:space="preserve"> att kunna se vilka åtgärder som behöver vidtas.</w:t>
      </w:r>
      <w:r w:rsidR="001035CC" w:rsidRPr="6445CAFE">
        <w:t xml:space="preserve"> Eventuella kommentarer skrivs </w:t>
      </w:r>
      <w:r w:rsidR="00104EDE" w:rsidRPr="6445CAFE">
        <w:t>i</w:t>
      </w:r>
      <w:r w:rsidR="00C762E2" w:rsidRPr="6445CAFE">
        <w:t>n.</w:t>
      </w:r>
      <w:r w:rsidR="5E37D991" w:rsidRPr="6445CAFE">
        <w:t xml:space="preserve"> </w:t>
      </w:r>
    </w:p>
    <w:p w14:paraId="1A920FD9" w14:textId="77777777" w:rsidR="00663CE4" w:rsidRDefault="00663CE4">
      <w:pPr>
        <w:spacing w:after="240" w:line="240" w:lineRule="auto"/>
      </w:pPr>
      <w:r>
        <w:br w:type="page"/>
      </w:r>
    </w:p>
    <w:p w14:paraId="2ABB8CB6" w14:textId="7076C561" w:rsidR="005D7452" w:rsidRPr="00B22B12" w:rsidRDefault="5E37D991" w:rsidP="6445CAFE">
      <w:r w:rsidRPr="6445CAFE">
        <w:lastRenderedPageBreak/>
        <w:t>Exempel:</w:t>
      </w:r>
      <w:r w:rsidR="00CD2BAD">
        <w:br/>
      </w:r>
      <w:r w:rsidR="005D7452" w:rsidRPr="6445CAFE">
        <w:t> </w:t>
      </w:r>
      <w:r w:rsidR="00043451">
        <w:rPr>
          <w:noProof/>
        </w:rPr>
        <w:drawing>
          <wp:inline distT="0" distB="0" distL="0" distR="0" wp14:anchorId="07D09CB0" wp14:editId="36587846">
            <wp:extent cx="4816547" cy="1945798"/>
            <wp:effectExtent l="0" t="0" r="317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547" cy="194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985B1" w14:textId="174D8A20" w:rsidR="2239026D" w:rsidRPr="00B22B12" w:rsidRDefault="74FA1993" w:rsidP="6445CAFE">
      <w:r w:rsidRPr="6445CAFE">
        <w:t>Sammanställningen</w:t>
      </w:r>
      <w:r w:rsidR="2239026D" w:rsidRPr="6445CAFE">
        <w:t xml:space="preserve"> visar vilka skyddsåtgärder som finns på enheten samt </w:t>
      </w:r>
      <w:r w:rsidR="7E5E3712" w:rsidRPr="6445CAFE">
        <w:t>var</w:t>
      </w:r>
      <w:r w:rsidR="2239026D" w:rsidRPr="6445CAFE">
        <w:t xml:space="preserve"> samtycke behöver inhämtas. </w:t>
      </w:r>
      <w:r w:rsidR="681A8E72" w:rsidRPr="6445CAFE">
        <w:t>De</w:t>
      </w:r>
      <w:r w:rsidR="3B240665" w:rsidRPr="6445CAFE">
        <w:t>t samlade resultatet kan användas för att vidare diskutera om åtgärder ska omprövas, om dokumentationen av samtycken är tillräckli</w:t>
      </w:r>
      <w:r w:rsidR="37E99EA6" w:rsidRPr="6445CAFE">
        <w:t>g och om åtgärder fortfarande är aktuella.</w:t>
      </w:r>
    </w:p>
    <w:p w14:paraId="7CAE946B" w14:textId="73AFBDB9" w:rsidR="008627BF" w:rsidRPr="00707CC1" w:rsidRDefault="00D37314" w:rsidP="002313C6">
      <w:pPr>
        <w:rPr>
          <w:rFonts w:cstheme="minorHAnsi"/>
          <w:i/>
          <w:iCs/>
          <w:szCs w:val="22"/>
        </w:rPr>
      </w:pPr>
      <w:r w:rsidRPr="00707CC1">
        <w:rPr>
          <w:rFonts w:cstheme="minorHAnsi"/>
          <w:i/>
          <w:iCs/>
          <w:szCs w:val="22"/>
        </w:rPr>
        <w:t>Egenkontroll på enhetsnivå</w:t>
      </w:r>
    </w:p>
    <w:p w14:paraId="7794C64C" w14:textId="02235302" w:rsidR="005D7452" w:rsidRPr="00B22B12" w:rsidRDefault="005D7452" w:rsidP="002313C6">
      <w:pPr>
        <w:rPr>
          <w:rFonts w:cstheme="minorHAnsi"/>
          <w:b/>
          <w:szCs w:val="22"/>
        </w:rPr>
      </w:pPr>
      <w:r w:rsidRPr="00B22B12">
        <w:rPr>
          <w:rFonts w:cstheme="minorHAnsi"/>
          <w:szCs w:val="22"/>
        </w:rPr>
        <w:t>Mall för egenkontroll</w:t>
      </w:r>
      <w:r w:rsidR="00D37314" w:rsidRPr="00B22B12">
        <w:rPr>
          <w:rFonts w:cstheme="minorHAnsi"/>
          <w:szCs w:val="22"/>
        </w:rPr>
        <w:t xml:space="preserve"> på enhetsnivå </w:t>
      </w:r>
      <w:r w:rsidRPr="00B22B12">
        <w:rPr>
          <w:rFonts w:cstheme="minorHAnsi"/>
          <w:szCs w:val="22"/>
        </w:rPr>
        <w:t xml:space="preserve">läggs in i enhetens </w:t>
      </w:r>
      <w:r w:rsidR="00663CE4" w:rsidRPr="00B22B12">
        <w:rPr>
          <w:rFonts w:cstheme="minorHAnsi"/>
          <w:szCs w:val="22"/>
        </w:rPr>
        <w:t>SharePoint</w:t>
      </w:r>
      <w:r w:rsidRPr="00B22B12">
        <w:rPr>
          <w:rFonts w:cstheme="minorHAnsi"/>
          <w:szCs w:val="22"/>
        </w:rPr>
        <w:t>. Enhetschef går igenom frågorna på ett APT och skriver in resultatet i mallen. Resultatet visar vad som behöver åtgärdas.</w:t>
      </w:r>
    </w:p>
    <w:p w14:paraId="28DC4AA8" w14:textId="0CFEB1E8" w:rsidR="00157071" w:rsidRPr="00B22B12" w:rsidRDefault="00E05498" w:rsidP="002313C6">
      <w:pPr>
        <w:rPr>
          <w:rFonts w:cstheme="minorHAnsi"/>
          <w:szCs w:val="22"/>
        </w:rPr>
      </w:pPr>
      <w:r w:rsidRPr="00B22B12">
        <w:rPr>
          <w:rFonts w:cstheme="minorHAnsi"/>
          <w:szCs w:val="22"/>
        </w:rPr>
        <w:t xml:space="preserve"> </w:t>
      </w:r>
    </w:p>
    <w:sectPr w:rsidR="00157071" w:rsidRPr="00B22B12" w:rsidSect="00BA132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E08E" w14:textId="77777777" w:rsidR="00F81949" w:rsidRDefault="00F81949" w:rsidP="00BF282B">
      <w:pPr>
        <w:spacing w:after="0" w:line="240" w:lineRule="auto"/>
      </w:pPr>
      <w:r>
        <w:separator/>
      </w:r>
    </w:p>
  </w:endnote>
  <w:endnote w:type="continuationSeparator" w:id="0">
    <w:p w14:paraId="5C8E6C25" w14:textId="77777777" w:rsidR="00F81949" w:rsidRDefault="00F81949" w:rsidP="00BF282B">
      <w:pPr>
        <w:spacing w:after="0" w:line="240" w:lineRule="auto"/>
      </w:pPr>
      <w:r>
        <w:continuationSeparator/>
      </w:r>
    </w:p>
  </w:endnote>
  <w:endnote w:type="continuationNotice" w:id="1">
    <w:p w14:paraId="10CEDEC8" w14:textId="77777777" w:rsidR="00F81949" w:rsidRDefault="00F819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581D448E" w:rsidR="00986A1D" w:rsidRPr="009B4E2A" w:rsidRDefault="00986A1D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43003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F3470">
                <w:t>Egenkontroll tvångs-, begränsnings- och skyddsåtgärder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D43318A" w14:textId="77777777">
      <w:tc>
        <w:tcPr>
          <w:tcW w:w="5812" w:type="dxa"/>
        </w:tcPr>
        <w:p w14:paraId="29777663" w14:textId="77777777" w:rsidR="00986A1D" w:rsidRPr="00F66187" w:rsidRDefault="00986A1D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14:paraId="670577EC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>
          <w:pPr>
            <w:pStyle w:val="Sidfot"/>
          </w:pPr>
        </w:p>
      </w:tc>
    </w:tr>
    <w:tr w:rsidR="00986A1D" w14:paraId="2EF2F422" w14:textId="77777777">
      <w:tc>
        <w:tcPr>
          <w:tcW w:w="5812" w:type="dxa"/>
        </w:tcPr>
        <w:p w14:paraId="75D0756A" w14:textId="77777777" w:rsidR="00986A1D" w:rsidRDefault="00986A1D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>
          <w:pPr>
            <w:pStyle w:val="Sidfot"/>
          </w:pPr>
        </w:p>
      </w:tc>
    </w:tr>
  </w:tbl>
  <w:p w14:paraId="398C8DCD" w14:textId="77777777" w:rsidR="00F57801" w:rsidRPr="00F66187" w:rsidRDefault="00F57801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A1F6A" w:rsidRPr="008117AD" w14:paraId="3CCA6A60" w14:textId="77777777">
      <w:tc>
        <w:tcPr>
          <w:tcW w:w="7938" w:type="dxa"/>
        </w:tcPr>
        <w:p w14:paraId="2F5811DF" w14:textId="11D8F742" w:rsidR="001D2FDB" w:rsidRDefault="00443003">
          <w:pPr>
            <w:pStyle w:val="Sidfot"/>
            <w:rPr>
              <w:b/>
            </w:rPr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F3470">
                <w:t>Egenkontroll tvångs-, begränsnings- och skyddsåtgärder</w:t>
              </w:r>
            </w:sdtContent>
          </w:sdt>
        </w:p>
      </w:tc>
      <w:tc>
        <w:tcPr>
          <w:tcW w:w="1134" w:type="dxa"/>
        </w:tcPr>
        <w:p w14:paraId="70425BD8" w14:textId="77777777" w:rsidR="009A1F6A" w:rsidRPr="008117AD" w:rsidRDefault="00443003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C5FB6EC" w14:textId="77777777" w:rsidR="00F57801" w:rsidRPr="00F66187" w:rsidRDefault="00F5780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A1F6A" w:rsidRPr="008117AD" w14:paraId="194324BA" w14:textId="77777777">
      <w:tc>
        <w:tcPr>
          <w:tcW w:w="7938" w:type="dxa"/>
        </w:tcPr>
        <w:p w14:paraId="345CDCB1" w14:textId="490A2B73" w:rsidR="001D2FDB" w:rsidRDefault="00443003">
          <w:pPr>
            <w:pStyle w:val="Sidfot"/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F3470">
                <w:t>Egenkontroll tvångs-, begränsnings- och skyddsåtgärder</w:t>
              </w:r>
            </w:sdtContent>
          </w:sdt>
        </w:p>
      </w:tc>
      <w:tc>
        <w:tcPr>
          <w:tcW w:w="1134" w:type="dxa"/>
        </w:tcPr>
        <w:p w14:paraId="3EDF5816" w14:textId="77777777" w:rsidR="009A1F6A" w:rsidRPr="008117AD" w:rsidRDefault="00443003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FE4BA27" w14:textId="77777777" w:rsidR="00BD0663" w:rsidRDefault="00BD0663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8684" w14:textId="77777777" w:rsidR="00F81949" w:rsidRDefault="00F81949" w:rsidP="00BF282B">
      <w:pPr>
        <w:spacing w:after="0" w:line="240" w:lineRule="auto"/>
      </w:pPr>
      <w:r>
        <w:separator/>
      </w:r>
    </w:p>
  </w:footnote>
  <w:footnote w:type="continuationSeparator" w:id="0">
    <w:p w14:paraId="51EAD23E" w14:textId="77777777" w:rsidR="00F81949" w:rsidRDefault="00F81949" w:rsidP="00BF282B">
      <w:pPr>
        <w:spacing w:after="0" w:line="240" w:lineRule="auto"/>
      </w:pPr>
      <w:r>
        <w:continuationSeparator/>
      </w:r>
    </w:p>
  </w:footnote>
  <w:footnote w:type="continuationNotice" w:id="1">
    <w:p w14:paraId="1BBAEB5C" w14:textId="77777777" w:rsidR="00F81949" w:rsidRDefault="00F819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9A1F6A" w14:paraId="61B754CB" w14:textId="77777777" w:rsidTr="009A1F6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122A52C" w14:textId="439A6F94" w:rsidR="00617558" w:rsidRPr="00004D9B" w:rsidRDefault="00443003" w:rsidP="00004D9B">
          <w:pPr>
            <w:pStyle w:val="Sidhuvud"/>
            <w:spacing w:after="100"/>
            <w:rPr>
              <w:bCs/>
            </w:rPr>
          </w:pPr>
          <w:r>
            <w:rPr>
              <w:b w:val="0"/>
              <w:bCs/>
            </w:rPr>
            <w:t>Förvaltningen för funktionsstöd</w:t>
          </w:r>
          <w:r w:rsidR="00004D9B">
            <w:rPr>
              <w:bCs/>
            </w:rPr>
            <w:br/>
          </w:r>
          <w:r w:rsidR="00617558" w:rsidRPr="0081528D">
            <w:rPr>
              <w:b w:val="0"/>
              <w:bCs/>
            </w:rPr>
            <w:t xml:space="preserve">Datum: </w:t>
          </w:r>
          <w:sdt>
            <w:sdtPr>
              <w:rPr>
                <w:bCs/>
              </w:rPr>
              <w:alias w:val="Fyll i datum"/>
              <w:tag w:val="Fyll i datum"/>
              <w:id w:val="1782445094"/>
              <w:placeholder>
                <w:docPart w:val="04969F79FFC047B09F6F213ADDE460DB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617558" w:rsidRPr="0081528D">
                <w:rPr>
                  <w:b w:val="0"/>
                  <w:bCs/>
                </w:rPr>
                <w:t>20230908</w:t>
              </w:r>
            </w:sdtContent>
          </w:sdt>
          <w:r w:rsidR="00004D9B">
            <w:rPr>
              <w:b w:val="0"/>
              <w:bCs/>
            </w:rPr>
            <w:br/>
          </w:r>
          <w:r w:rsidR="00617558" w:rsidRPr="0081528D">
            <w:rPr>
              <w:b w:val="0"/>
              <w:bCs/>
            </w:rPr>
            <w:t>Dokumentansvarig: Metodutvecklare</w:t>
          </w:r>
          <w:r w:rsidR="00004D9B">
            <w:rPr>
              <w:b w:val="0"/>
              <w:bCs/>
            </w:rPr>
            <w:t xml:space="preserve"> BmSS FFS</w:t>
          </w:r>
          <w:r w:rsidR="00617558">
            <w:t xml:space="preserve"> 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9A1F6A" w:rsidRDefault="000B6F6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0000" cy="481014"/>
                <wp:effectExtent l="0" t="0" r="8255" b="0"/>
                <wp:docPr id="1" name="Picture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F03099" w14:textId="77777777" w:rsidR="009A1F6A" w:rsidRDefault="009A1F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E01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1A8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7A4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262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A47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4EC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EF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060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E04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6C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F26C24"/>
    <w:multiLevelType w:val="hybridMultilevel"/>
    <w:tmpl w:val="E98C30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114760">
    <w:abstractNumId w:val="8"/>
  </w:num>
  <w:num w:numId="2" w16cid:durableId="1753115264">
    <w:abstractNumId w:val="3"/>
  </w:num>
  <w:num w:numId="3" w16cid:durableId="204683181">
    <w:abstractNumId w:val="2"/>
  </w:num>
  <w:num w:numId="4" w16cid:durableId="1287201619">
    <w:abstractNumId w:val="1"/>
  </w:num>
  <w:num w:numId="5" w16cid:durableId="1287741550">
    <w:abstractNumId w:val="0"/>
  </w:num>
  <w:num w:numId="6" w16cid:durableId="1899707034">
    <w:abstractNumId w:val="9"/>
  </w:num>
  <w:num w:numId="7" w16cid:durableId="866411367">
    <w:abstractNumId w:val="7"/>
  </w:num>
  <w:num w:numId="8" w16cid:durableId="835193623">
    <w:abstractNumId w:val="6"/>
  </w:num>
  <w:num w:numId="9" w16cid:durableId="2080008370">
    <w:abstractNumId w:val="5"/>
  </w:num>
  <w:num w:numId="10" w16cid:durableId="1207764416">
    <w:abstractNumId w:val="4"/>
  </w:num>
  <w:num w:numId="11" w16cid:durableId="2797970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627BF"/>
    <w:rsid w:val="00004D9B"/>
    <w:rsid w:val="00017F2F"/>
    <w:rsid w:val="00021572"/>
    <w:rsid w:val="00043451"/>
    <w:rsid w:val="0004467C"/>
    <w:rsid w:val="00046816"/>
    <w:rsid w:val="00050C52"/>
    <w:rsid w:val="000A1C10"/>
    <w:rsid w:val="000B41C0"/>
    <w:rsid w:val="000B6F6F"/>
    <w:rsid w:val="000C68BA"/>
    <w:rsid w:val="000C6B6F"/>
    <w:rsid w:val="000E77D2"/>
    <w:rsid w:val="000F2B85"/>
    <w:rsid w:val="001035CC"/>
    <w:rsid w:val="001041D0"/>
    <w:rsid w:val="00104EDE"/>
    <w:rsid w:val="0011061F"/>
    <w:rsid w:val="0011381D"/>
    <w:rsid w:val="00142FEF"/>
    <w:rsid w:val="001535AB"/>
    <w:rsid w:val="00157071"/>
    <w:rsid w:val="00173F0C"/>
    <w:rsid w:val="00180529"/>
    <w:rsid w:val="0018783D"/>
    <w:rsid w:val="001B4574"/>
    <w:rsid w:val="001C2218"/>
    <w:rsid w:val="001D2FDB"/>
    <w:rsid w:val="001D645F"/>
    <w:rsid w:val="001F2FC5"/>
    <w:rsid w:val="001F452C"/>
    <w:rsid w:val="00200605"/>
    <w:rsid w:val="002313C6"/>
    <w:rsid w:val="00241F59"/>
    <w:rsid w:val="00244443"/>
    <w:rsid w:val="002464F4"/>
    <w:rsid w:val="00257F49"/>
    <w:rsid w:val="00282335"/>
    <w:rsid w:val="00290AD9"/>
    <w:rsid w:val="002B09D1"/>
    <w:rsid w:val="002C03DD"/>
    <w:rsid w:val="002D09F7"/>
    <w:rsid w:val="002D207B"/>
    <w:rsid w:val="002D76B7"/>
    <w:rsid w:val="002D77FE"/>
    <w:rsid w:val="002F3E2D"/>
    <w:rsid w:val="003031B5"/>
    <w:rsid w:val="00312243"/>
    <w:rsid w:val="003164EC"/>
    <w:rsid w:val="003248E2"/>
    <w:rsid w:val="00325795"/>
    <w:rsid w:val="00332A7F"/>
    <w:rsid w:val="003406F4"/>
    <w:rsid w:val="00350FEF"/>
    <w:rsid w:val="00367F3F"/>
    <w:rsid w:val="00367F49"/>
    <w:rsid w:val="00372CB4"/>
    <w:rsid w:val="003C449C"/>
    <w:rsid w:val="003C5026"/>
    <w:rsid w:val="003C6475"/>
    <w:rsid w:val="003E363B"/>
    <w:rsid w:val="003E64CC"/>
    <w:rsid w:val="00401B69"/>
    <w:rsid w:val="00414E79"/>
    <w:rsid w:val="00440D30"/>
    <w:rsid w:val="00443003"/>
    <w:rsid w:val="00446544"/>
    <w:rsid w:val="004642BB"/>
    <w:rsid w:val="00466F94"/>
    <w:rsid w:val="00473C11"/>
    <w:rsid w:val="004A1967"/>
    <w:rsid w:val="004A5252"/>
    <w:rsid w:val="004A6A6D"/>
    <w:rsid w:val="004B287C"/>
    <w:rsid w:val="004C0571"/>
    <w:rsid w:val="004C3A0B"/>
    <w:rsid w:val="004C78B0"/>
    <w:rsid w:val="004F40FD"/>
    <w:rsid w:val="00521790"/>
    <w:rsid w:val="00527FA5"/>
    <w:rsid w:val="0056650A"/>
    <w:rsid w:val="005729A0"/>
    <w:rsid w:val="00586927"/>
    <w:rsid w:val="00597ACB"/>
    <w:rsid w:val="005D7452"/>
    <w:rsid w:val="005E6622"/>
    <w:rsid w:val="005F5390"/>
    <w:rsid w:val="00604426"/>
    <w:rsid w:val="00607F19"/>
    <w:rsid w:val="00613965"/>
    <w:rsid w:val="00617558"/>
    <w:rsid w:val="00623D4E"/>
    <w:rsid w:val="00631C23"/>
    <w:rsid w:val="00634287"/>
    <w:rsid w:val="006412A0"/>
    <w:rsid w:val="00641C26"/>
    <w:rsid w:val="0066216B"/>
    <w:rsid w:val="00663CE4"/>
    <w:rsid w:val="00664310"/>
    <w:rsid w:val="006772D2"/>
    <w:rsid w:val="00690A7F"/>
    <w:rsid w:val="00694C38"/>
    <w:rsid w:val="00696A57"/>
    <w:rsid w:val="006A31D3"/>
    <w:rsid w:val="006D0280"/>
    <w:rsid w:val="00707CC1"/>
    <w:rsid w:val="00720B05"/>
    <w:rsid w:val="00741B5B"/>
    <w:rsid w:val="00742AE2"/>
    <w:rsid w:val="007517BE"/>
    <w:rsid w:val="0076180A"/>
    <w:rsid w:val="00766929"/>
    <w:rsid w:val="00770200"/>
    <w:rsid w:val="007A0E1C"/>
    <w:rsid w:val="007B6F3B"/>
    <w:rsid w:val="008025E5"/>
    <w:rsid w:val="0081528D"/>
    <w:rsid w:val="00831E91"/>
    <w:rsid w:val="00840CA4"/>
    <w:rsid w:val="00843430"/>
    <w:rsid w:val="008627BF"/>
    <w:rsid w:val="00872DC6"/>
    <w:rsid w:val="008760F6"/>
    <w:rsid w:val="0089440A"/>
    <w:rsid w:val="008A2E07"/>
    <w:rsid w:val="008D1D07"/>
    <w:rsid w:val="008E041F"/>
    <w:rsid w:val="008E2CDE"/>
    <w:rsid w:val="008E56C2"/>
    <w:rsid w:val="0090730F"/>
    <w:rsid w:val="00934E9C"/>
    <w:rsid w:val="009433F3"/>
    <w:rsid w:val="00945E95"/>
    <w:rsid w:val="009624D4"/>
    <w:rsid w:val="009679E8"/>
    <w:rsid w:val="009753EE"/>
    <w:rsid w:val="00976575"/>
    <w:rsid w:val="00985ACB"/>
    <w:rsid w:val="00986A1D"/>
    <w:rsid w:val="009A1F6A"/>
    <w:rsid w:val="009B4E2A"/>
    <w:rsid w:val="009D4D5C"/>
    <w:rsid w:val="009F0727"/>
    <w:rsid w:val="00A074B5"/>
    <w:rsid w:val="00A11355"/>
    <w:rsid w:val="00A25AA2"/>
    <w:rsid w:val="00A345C1"/>
    <w:rsid w:val="00A3668C"/>
    <w:rsid w:val="00A46280"/>
    <w:rsid w:val="00A47AD9"/>
    <w:rsid w:val="00A55BC5"/>
    <w:rsid w:val="00A67BF2"/>
    <w:rsid w:val="00A717AD"/>
    <w:rsid w:val="00A8112E"/>
    <w:rsid w:val="00A84F58"/>
    <w:rsid w:val="00AA0284"/>
    <w:rsid w:val="00AD35F6"/>
    <w:rsid w:val="00AE5147"/>
    <w:rsid w:val="00AE5F41"/>
    <w:rsid w:val="00AF1C4E"/>
    <w:rsid w:val="00AF3B7E"/>
    <w:rsid w:val="00B04F34"/>
    <w:rsid w:val="00B22B12"/>
    <w:rsid w:val="00B24DC3"/>
    <w:rsid w:val="00B428F8"/>
    <w:rsid w:val="00B456FF"/>
    <w:rsid w:val="00B63E0E"/>
    <w:rsid w:val="00B90408"/>
    <w:rsid w:val="00BA1320"/>
    <w:rsid w:val="00BA6424"/>
    <w:rsid w:val="00BC010B"/>
    <w:rsid w:val="00BD0663"/>
    <w:rsid w:val="00BF1EC3"/>
    <w:rsid w:val="00BF282B"/>
    <w:rsid w:val="00BF7531"/>
    <w:rsid w:val="00C0363D"/>
    <w:rsid w:val="00C10045"/>
    <w:rsid w:val="00C641A1"/>
    <w:rsid w:val="00C762E2"/>
    <w:rsid w:val="00C85A21"/>
    <w:rsid w:val="00C958A5"/>
    <w:rsid w:val="00CD2BAD"/>
    <w:rsid w:val="00CD65E8"/>
    <w:rsid w:val="00CE3517"/>
    <w:rsid w:val="00CE5877"/>
    <w:rsid w:val="00D01BD2"/>
    <w:rsid w:val="00D0530B"/>
    <w:rsid w:val="00D21D96"/>
    <w:rsid w:val="00D22966"/>
    <w:rsid w:val="00D37314"/>
    <w:rsid w:val="00D628AC"/>
    <w:rsid w:val="00D731D2"/>
    <w:rsid w:val="00D84D84"/>
    <w:rsid w:val="00D9394A"/>
    <w:rsid w:val="00D94A1E"/>
    <w:rsid w:val="00DA76F6"/>
    <w:rsid w:val="00DC59E4"/>
    <w:rsid w:val="00DC6E79"/>
    <w:rsid w:val="00DD3D57"/>
    <w:rsid w:val="00DF152D"/>
    <w:rsid w:val="00E05498"/>
    <w:rsid w:val="00E11731"/>
    <w:rsid w:val="00E377B1"/>
    <w:rsid w:val="00E72614"/>
    <w:rsid w:val="00E83740"/>
    <w:rsid w:val="00EB0317"/>
    <w:rsid w:val="00EC530A"/>
    <w:rsid w:val="00ED5883"/>
    <w:rsid w:val="00EE26DC"/>
    <w:rsid w:val="00EF3470"/>
    <w:rsid w:val="00EF388D"/>
    <w:rsid w:val="00F179F8"/>
    <w:rsid w:val="00F31069"/>
    <w:rsid w:val="00F4117C"/>
    <w:rsid w:val="00F57801"/>
    <w:rsid w:val="00F66187"/>
    <w:rsid w:val="00F81949"/>
    <w:rsid w:val="00F8728C"/>
    <w:rsid w:val="00F904F4"/>
    <w:rsid w:val="00F945C3"/>
    <w:rsid w:val="00FA0781"/>
    <w:rsid w:val="00FA0D27"/>
    <w:rsid w:val="00FA3BC7"/>
    <w:rsid w:val="00FB3384"/>
    <w:rsid w:val="00FD14F0"/>
    <w:rsid w:val="00FD38C4"/>
    <w:rsid w:val="0B629973"/>
    <w:rsid w:val="1059AB1E"/>
    <w:rsid w:val="152D1C41"/>
    <w:rsid w:val="159659DE"/>
    <w:rsid w:val="2239026D"/>
    <w:rsid w:val="23AF5D30"/>
    <w:rsid w:val="28CF4D26"/>
    <w:rsid w:val="2BA146B8"/>
    <w:rsid w:val="3210883C"/>
    <w:rsid w:val="33AC589D"/>
    <w:rsid w:val="36E3F95F"/>
    <w:rsid w:val="37E99EA6"/>
    <w:rsid w:val="386DD0C8"/>
    <w:rsid w:val="3876AEA1"/>
    <w:rsid w:val="3A2AE536"/>
    <w:rsid w:val="3B240665"/>
    <w:rsid w:val="422E998C"/>
    <w:rsid w:val="4301469C"/>
    <w:rsid w:val="4494C9FD"/>
    <w:rsid w:val="56652892"/>
    <w:rsid w:val="58E6BDD8"/>
    <w:rsid w:val="5E37D991"/>
    <w:rsid w:val="61854092"/>
    <w:rsid w:val="6445CAFE"/>
    <w:rsid w:val="67A59F65"/>
    <w:rsid w:val="681A8E72"/>
    <w:rsid w:val="69B4BF16"/>
    <w:rsid w:val="74FA1993"/>
    <w:rsid w:val="7E5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FC36B"/>
  <w15:docId w15:val="{EA63614F-8139-4716-9A0D-8B2D732D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BF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uiPriority w:val="99"/>
    <w:semiHidden/>
    <w:rsid w:val="008627BF"/>
    <w:rPr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Adress">
    <w:name w:val="Adress"/>
    <w:basedOn w:val="Normal"/>
    <w:rsid w:val="003E64CC"/>
    <w:pPr>
      <w:contextualSpacing/>
    </w:pPr>
    <w:rPr>
      <w:rFonts w:asciiTheme="majorHAnsi" w:hAnsiTheme="majorHAnsi"/>
    </w:rPr>
  </w:style>
  <w:style w:type="table" w:customStyle="1" w:styleId="Formatmall1">
    <w:name w:val="Formatmall1"/>
    <w:basedOn w:val="Normaltabell"/>
    <w:uiPriority w:val="99"/>
    <w:rsid w:val="003E64CC"/>
    <w:pPr>
      <w:spacing w:after="0"/>
    </w:pPr>
    <w:tblPr/>
  </w:style>
  <w:style w:type="paragraph" w:styleId="Liststycke">
    <w:name w:val="List Paragraph"/>
    <w:basedOn w:val="Normal"/>
    <w:uiPriority w:val="34"/>
    <w:qFormat/>
    <w:rsid w:val="00290AD9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4C3A0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C3A0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C3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1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9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969F79FFC047B09F6F213ADDE460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E04939-B03C-4F10-89BB-075CE9E841CE}"/>
      </w:docPartPr>
      <w:docPartBody>
        <w:p w:rsidR="00A71A7D" w:rsidRDefault="00A71A7D">
          <w:pPr>
            <w:pStyle w:val="04969F79FFC047B09F6F213ADDE460DB"/>
          </w:pPr>
          <w:r w:rsidRPr="008627BF">
            <w:rPr>
              <w:rStyle w:val="Platshllartext"/>
            </w:rPr>
            <w:t>Fyll 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6D"/>
    <w:rsid w:val="0056587A"/>
    <w:rsid w:val="00690DCA"/>
    <w:rsid w:val="0073611E"/>
    <w:rsid w:val="0081195E"/>
    <w:rsid w:val="0098446D"/>
    <w:rsid w:val="00A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Pr>
      <w:bdr w:val="none" w:sz="0" w:space="0" w:color="auto"/>
      <w:shd w:val="clear" w:color="auto" w:fill="E7E6E6" w:themeFill="background2"/>
    </w:rPr>
  </w:style>
  <w:style w:type="paragraph" w:customStyle="1" w:styleId="04969F79FFC047B09F6F213ADDE460DB">
    <w:name w:val="04969F79FFC047B09F6F213ADDE46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01E6-2F10-46B6-B75A-DB2C3667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Egenkontroll tvångs-, begränsnings- och skyddsåtgärder</dc:title>
  <dc:subject/>
  <dc:creator>emelie.berg@centrum.goteborg.se</dc:creator>
  <cp:keywords/>
  <dc:description/>
  <cp:lastModifiedBy>Josefin Bunis</cp:lastModifiedBy>
  <cp:revision>3</cp:revision>
  <cp:lastPrinted>2017-01-05T15:29:00Z</cp:lastPrinted>
  <dcterms:created xsi:type="dcterms:W3CDTF">2023-10-26T07:53:00Z</dcterms:created>
  <dcterms:modified xsi:type="dcterms:W3CDTF">2023-10-26T07:54:00Z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08805956BFFF7197C1258A4300311032</vt:lpwstr>
  </property>
  <property fmtid="{D5CDD505-2E9C-101B-9397-08002B2CF9AE}" pid="6" name="SW_DocHWND">
    <vt:r8>398632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prod\Funktionsstod\LIS\Verksamhetshandbok\Verksamh.nsf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